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0F" w:rsidRDefault="001B2C5C" w:rsidP="00DC51C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WLN.5000.</w:t>
      </w:r>
      <w:r w:rsidR="008C12E1">
        <w:rPr>
          <w:rFonts w:ascii="Century Gothic" w:hAnsi="Century Gothic"/>
          <w:sz w:val="20"/>
          <w:szCs w:val="20"/>
        </w:rPr>
        <w:t>22</w:t>
      </w:r>
      <w:r w:rsidR="00DC51C8">
        <w:rPr>
          <w:rFonts w:ascii="Century Gothic" w:hAnsi="Century Gothic"/>
          <w:sz w:val="20"/>
          <w:szCs w:val="20"/>
        </w:rPr>
        <w:t xml:space="preserve">                                    </w:t>
      </w:r>
      <w:r w:rsidR="00DC51C8">
        <w:rPr>
          <w:rFonts w:ascii="Century Gothic" w:hAnsi="Century Gothic"/>
          <w:sz w:val="20"/>
          <w:szCs w:val="20"/>
        </w:rPr>
        <w:tab/>
      </w:r>
      <w:r w:rsidR="00DC51C8">
        <w:rPr>
          <w:rFonts w:ascii="Century Gothic" w:hAnsi="Century Gothic"/>
          <w:sz w:val="20"/>
          <w:szCs w:val="20"/>
        </w:rPr>
        <w:tab/>
        <w:t xml:space="preserve">       </w:t>
      </w:r>
      <w:r w:rsidR="00737E92">
        <w:rPr>
          <w:rFonts w:ascii="Century Gothic" w:hAnsi="Century Gothic"/>
          <w:sz w:val="20"/>
          <w:szCs w:val="20"/>
        </w:rPr>
        <w:t xml:space="preserve">            </w:t>
      </w:r>
      <w:r w:rsidR="00F830D0">
        <w:rPr>
          <w:rFonts w:ascii="Century Gothic" w:hAnsi="Century Gothic"/>
          <w:sz w:val="20"/>
          <w:szCs w:val="20"/>
        </w:rPr>
        <w:tab/>
      </w:r>
      <w:r w:rsidR="00F830D0">
        <w:rPr>
          <w:rFonts w:ascii="Century Gothic" w:hAnsi="Century Gothic"/>
          <w:sz w:val="20"/>
          <w:szCs w:val="20"/>
        </w:rPr>
        <w:tab/>
      </w:r>
      <w:r w:rsidR="00480272">
        <w:rPr>
          <w:rFonts w:ascii="Century Gothic" w:hAnsi="Century Gothic"/>
          <w:sz w:val="20"/>
          <w:szCs w:val="20"/>
        </w:rPr>
        <w:t xml:space="preserve">                          </w:t>
      </w:r>
      <w:r w:rsidR="00737E92">
        <w:rPr>
          <w:rFonts w:ascii="Century Gothic" w:hAnsi="Century Gothic"/>
          <w:sz w:val="20"/>
          <w:szCs w:val="20"/>
        </w:rPr>
        <w:t xml:space="preserve"> </w:t>
      </w:r>
      <w:r w:rsidR="00205601">
        <w:rPr>
          <w:rFonts w:ascii="Century Gothic" w:hAnsi="Century Gothic"/>
          <w:sz w:val="20"/>
          <w:szCs w:val="20"/>
        </w:rPr>
        <w:t xml:space="preserve">Gdańsk, dnia  </w:t>
      </w:r>
      <w:r w:rsidR="002D7CDD">
        <w:rPr>
          <w:rFonts w:ascii="Century Gothic" w:hAnsi="Century Gothic"/>
          <w:sz w:val="20"/>
          <w:szCs w:val="20"/>
        </w:rPr>
        <w:t>19</w:t>
      </w:r>
      <w:r>
        <w:rPr>
          <w:rFonts w:ascii="Century Gothic" w:hAnsi="Century Gothic"/>
          <w:sz w:val="20"/>
          <w:szCs w:val="20"/>
        </w:rPr>
        <w:t>.09</w:t>
      </w:r>
      <w:r w:rsidR="008C12E1">
        <w:rPr>
          <w:rFonts w:ascii="Century Gothic" w:hAnsi="Century Gothic"/>
          <w:sz w:val="20"/>
          <w:szCs w:val="20"/>
        </w:rPr>
        <w:t>.2022</w:t>
      </w:r>
      <w:r w:rsidR="00DC51C8">
        <w:rPr>
          <w:rFonts w:ascii="Century Gothic" w:hAnsi="Century Gothic"/>
          <w:sz w:val="20"/>
          <w:szCs w:val="20"/>
        </w:rPr>
        <w:t>r.</w:t>
      </w:r>
    </w:p>
    <w:p w:rsidR="00DC51C8" w:rsidRDefault="00DC51C8" w:rsidP="00DC51C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08294B" w:rsidRDefault="0008294B" w:rsidP="001B2C5C">
      <w:pPr>
        <w:tabs>
          <w:tab w:val="left" w:pos="2268"/>
        </w:tabs>
        <w:jc w:val="both"/>
        <w:rPr>
          <w:rFonts w:ascii="Century Gothic" w:hAnsi="Century Gothic"/>
          <w:sz w:val="20"/>
          <w:szCs w:val="20"/>
        </w:rPr>
      </w:pPr>
      <w:r w:rsidRPr="0008294B">
        <w:rPr>
          <w:rFonts w:ascii="Century Gothic" w:hAnsi="Century Gothic"/>
          <w:color w:val="000000"/>
          <w:sz w:val="20"/>
          <w:szCs w:val="20"/>
        </w:rPr>
        <w:t xml:space="preserve">Rada Nauk Medycznych </w:t>
      </w:r>
      <w:r>
        <w:rPr>
          <w:rFonts w:ascii="Century Gothic" w:hAnsi="Century Gothic"/>
          <w:color w:val="000000"/>
          <w:sz w:val="20"/>
          <w:szCs w:val="20"/>
        </w:rPr>
        <w:t xml:space="preserve">Gdańskiego Uniwersytetu Medycznego </w:t>
      </w:r>
      <w:r w:rsidRPr="0008294B">
        <w:rPr>
          <w:rFonts w:ascii="Century Gothic" w:hAnsi="Century Gothic"/>
          <w:color w:val="000000"/>
          <w:sz w:val="20"/>
          <w:szCs w:val="20"/>
        </w:rPr>
        <w:t xml:space="preserve">zawiadamia, że w dniu </w:t>
      </w:r>
      <w:r>
        <w:rPr>
          <w:rFonts w:ascii="Century Gothic" w:hAnsi="Century Gothic"/>
          <w:color w:val="000000"/>
          <w:sz w:val="20"/>
          <w:szCs w:val="20"/>
        </w:rPr>
        <w:br/>
      </w:r>
      <w:r w:rsidR="002D7CDD">
        <w:rPr>
          <w:rFonts w:ascii="Century Gothic" w:hAnsi="Century Gothic"/>
          <w:color w:val="000000"/>
          <w:sz w:val="20"/>
          <w:szCs w:val="20"/>
          <w:u w:val="single"/>
        </w:rPr>
        <w:t>30</w:t>
      </w:r>
      <w:r w:rsidR="001B2C5C">
        <w:rPr>
          <w:rFonts w:ascii="Century Gothic" w:hAnsi="Century Gothic"/>
          <w:color w:val="000000"/>
          <w:sz w:val="20"/>
          <w:szCs w:val="20"/>
          <w:u w:val="single"/>
        </w:rPr>
        <w:t>.09</w:t>
      </w:r>
      <w:r w:rsidRPr="0008294B">
        <w:rPr>
          <w:rFonts w:ascii="Century Gothic" w:hAnsi="Century Gothic"/>
          <w:color w:val="000000"/>
          <w:sz w:val="20"/>
          <w:szCs w:val="20"/>
          <w:u w:val="single"/>
        </w:rPr>
        <w:t>.2022r. (</w:t>
      </w:r>
      <w:r w:rsidR="002D7CDD">
        <w:rPr>
          <w:rFonts w:ascii="Century Gothic" w:hAnsi="Century Gothic"/>
          <w:color w:val="000000"/>
          <w:sz w:val="20"/>
          <w:szCs w:val="20"/>
          <w:u w:val="single"/>
        </w:rPr>
        <w:t>piątek</w:t>
      </w:r>
      <w:r w:rsidRPr="0008294B"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2D7CDD">
        <w:rPr>
          <w:rFonts w:ascii="Century Gothic" w:hAnsi="Century Gothic"/>
          <w:color w:val="000000"/>
          <w:sz w:val="20"/>
          <w:szCs w:val="20"/>
          <w:u w:val="single"/>
        </w:rPr>
        <w:t>12</w:t>
      </w:r>
      <w:r w:rsidR="001B2C5C">
        <w:rPr>
          <w:rFonts w:ascii="Century Gothic" w:hAnsi="Century Gothic"/>
          <w:color w:val="000000"/>
          <w:sz w:val="20"/>
          <w:szCs w:val="20"/>
          <w:u w:val="single"/>
        </w:rPr>
        <w:t>:</w:t>
      </w:r>
      <w:r w:rsidRPr="0008294B">
        <w:rPr>
          <w:rFonts w:ascii="Century Gothic" w:hAnsi="Century Gothic"/>
          <w:color w:val="000000"/>
          <w:sz w:val="20"/>
          <w:szCs w:val="20"/>
          <w:u w:val="single"/>
        </w:rPr>
        <w:t>00</w:t>
      </w:r>
      <w:r w:rsidRPr="0008294B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84D44" w:rsidRPr="00F84D44">
        <w:rPr>
          <w:rFonts w:ascii="Century Gothic" w:hAnsi="Century Gothic"/>
          <w:color w:val="000000"/>
          <w:sz w:val="20"/>
          <w:szCs w:val="20"/>
        </w:rPr>
        <w:t>w sali konferencyjnej nr 23 - I piętro - budynek nr 13, ul. Dębinki 7 w Gdańsku</w:t>
      </w:r>
      <w:r w:rsidR="001B2C5C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  n/w:</w:t>
      </w:r>
    </w:p>
    <w:p w:rsidR="002D7CDD" w:rsidRDefault="002D7CDD" w:rsidP="002D7CDD">
      <w:pPr>
        <w:jc w:val="center"/>
        <w:rPr>
          <w:rFonts w:ascii="Century Gothic" w:hAnsi="Century Gothic"/>
          <w:b/>
          <w:color w:val="000000"/>
        </w:rPr>
      </w:pPr>
      <w:r w:rsidRPr="002D7CDD">
        <w:rPr>
          <w:rFonts w:ascii="Century Gothic" w:hAnsi="Century Gothic"/>
          <w:b/>
          <w:color w:val="000000"/>
        </w:rPr>
        <w:t xml:space="preserve">lek. Bartłomiej </w:t>
      </w:r>
      <w:proofErr w:type="spellStart"/>
      <w:r w:rsidRPr="002D7CDD">
        <w:rPr>
          <w:rFonts w:ascii="Century Gothic" w:hAnsi="Century Gothic"/>
          <w:b/>
          <w:color w:val="000000"/>
        </w:rPr>
        <w:t>Rękawiecki</w:t>
      </w:r>
      <w:proofErr w:type="spellEnd"/>
    </w:p>
    <w:p w:rsidR="00F84D44" w:rsidRPr="002D7CDD" w:rsidRDefault="00F62AE8" w:rsidP="002D7CDD">
      <w:pPr>
        <w:jc w:val="both"/>
        <w:rPr>
          <w:rFonts w:ascii="Century Gothic" w:hAnsi="Century Gothic"/>
          <w:b/>
          <w:color w:val="000000"/>
        </w:rPr>
      </w:pPr>
      <w:r w:rsidRPr="00F84D44">
        <w:rPr>
          <w:rFonts w:ascii="Century Gothic" w:hAnsi="Century Gothic"/>
          <w:color w:val="000000"/>
        </w:rPr>
        <w:t>Temat rozprawy doktorskiej:</w:t>
      </w:r>
      <w:r w:rsidRPr="00F84D44">
        <w:rPr>
          <w:rFonts w:ascii="Century Gothic" w:hAnsi="Century Gothic"/>
          <w:b/>
          <w:color w:val="000000"/>
        </w:rPr>
        <w:t xml:space="preserve"> </w:t>
      </w:r>
      <w:r w:rsidR="002D7CDD" w:rsidRPr="002D7CDD">
        <w:rPr>
          <w:rFonts w:ascii="Century Gothic" w:hAnsi="Century Gothic"/>
          <w:b/>
          <w:color w:val="000000"/>
        </w:rPr>
        <w:t xml:space="preserve">Analiza porównawcza polimorfizmu genów FCGR w </w:t>
      </w:r>
      <w:proofErr w:type="spellStart"/>
      <w:r w:rsidR="002D7CDD" w:rsidRPr="002D7CDD">
        <w:rPr>
          <w:rFonts w:ascii="Century Gothic" w:hAnsi="Century Gothic"/>
          <w:b/>
          <w:color w:val="000000"/>
        </w:rPr>
        <w:t>sarkoidozie</w:t>
      </w:r>
      <w:proofErr w:type="spellEnd"/>
      <w:r w:rsidR="002D7CDD" w:rsidRPr="002D7CDD">
        <w:rPr>
          <w:rFonts w:ascii="Century Gothic" w:hAnsi="Century Gothic"/>
          <w:b/>
          <w:color w:val="000000"/>
        </w:rPr>
        <w:t xml:space="preserve"> i gruźlicy płuc.</w:t>
      </w:r>
    </w:p>
    <w:p w:rsidR="002E4D03" w:rsidRDefault="002E4D03" w:rsidP="002E4D03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Doktorat w dziedzinie nauk medycznych i nauk o zdrowiu, w dyscyplinie nauki medyczne</w:t>
      </w:r>
    </w:p>
    <w:p w:rsidR="001B2C5C" w:rsidRPr="001B2C5C" w:rsidRDefault="001B2C5C" w:rsidP="001B2C5C">
      <w:pPr>
        <w:spacing w:after="0"/>
        <w:ind w:right="2835"/>
        <w:jc w:val="both"/>
        <w:rPr>
          <w:rFonts w:ascii="Century Gothic" w:hAnsi="Century Gothic"/>
          <w:color w:val="000000"/>
          <w:sz w:val="20"/>
          <w:szCs w:val="20"/>
        </w:rPr>
      </w:pPr>
      <w:r w:rsidRPr="001B2C5C">
        <w:rPr>
          <w:rFonts w:ascii="Century Gothic" w:hAnsi="Century Gothic"/>
          <w:color w:val="000000"/>
          <w:sz w:val="20"/>
          <w:szCs w:val="20"/>
        </w:rPr>
        <w:t xml:space="preserve">Promotor: </w:t>
      </w:r>
      <w:r w:rsidR="002D7CDD" w:rsidRPr="002D7CDD">
        <w:rPr>
          <w:rFonts w:ascii="Century Gothic" w:hAnsi="Century Gothic"/>
          <w:color w:val="000000"/>
          <w:sz w:val="20"/>
          <w:szCs w:val="20"/>
        </w:rPr>
        <w:t xml:space="preserve">Prof. dr hab. Anna </w:t>
      </w:r>
      <w:proofErr w:type="spellStart"/>
      <w:r w:rsidR="002D7CDD" w:rsidRPr="002D7CDD">
        <w:rPr>
          <w:rFonts w:ascii="Century Gothic" w:hAnsi="Century Gothic"/>
          <w:color w:val="000000"/>
          <w:sz w:val="20"/>
          <w:szCs w:val="20"/>
        </w:rPr>
        <w:t>Dubaniewicz</w:t>
      </w:r>
      <w:proofErr w:type="spellEnd"/>
    </w:p>
    <w:p w:rsidR="001B2C5C" w:rsidRDefault="001B2C5C" w:rsidP="00BE25F3">
      <w:pPr>
        <w:spacing w:after="0"/>
        <w:ind w:right="2835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F84D44" w:rsidRDefault="00BE25F3" w:rsidP="00BE25F3">
      <w:pPr>
        <w:spacing w:after="0"/>
        <w:ind w:right="2835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Recenzent:</w:t>
      </w:r>
      <w:r w:rsidR="00F84D44">
        <w:rPr>
          <w:rFonts w:ascii="Century Gothic" w:hAnsi="Century Gothic"/>
          <w:color w:val="000000"/>
          <w:sz w:val="20"/>
          <w:szCs w:val="20"/>
        </w:rPr>
        <w:t xml:space="preserve">   </w:t>
      </w:r>
      <w:r w:rsidR="002D7CDD" w:rsidRPr="002D7CDD">
        <w:rPr>
          <w:rFonts w:ascii="Century Gothic" w:hAnsi="Century Gothic"/>
          <w:color w:val="000000"/>
          <w:sz w:val="20"/>
          <w:szCs w:val="20"/>
        </w:rPr>
        <w:t>Prof. dr hab. Ewa Augustynowicz-Kopeć</w:t>
      </w:r>
    </w:p>
    <w:p w:rsidR="002D7CDD" w:rsidRDefault="00BE25F3" w:rsidP="002E4D03">
      <w:pPr>
        <w:pStyle w:val="Akapitzlist"/>
        <w:spacing w:after="0" w:line="240" w:lineRule="auto"/>
        <w:ind w:left="0"/>
        <w:jc w:val="both"/>
        <w:rPr>
          <w:rFonts w:ascii="Century Gothic" w:eastAsiaTheme="minorEastAsia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Recenzent:   </w:t>
      </w:r>
      <w:r w:rsidR="002D7CDD" w:rsidRPr="002D7CDD">
        <w:rPr>
          <w:rFonts w:ascii="Century Gothic" w:eastAsiaTheme="minorEastAsia" w:hAnsi="Century Gothic" w:cs="Times New Roman"/>
          <w:color w:val="000000"/>
          <w:sz w:val="20"/>
          <w:szCs w:val="20"/>
          <w:lang w:eastAsia="pl-PL"/>
        </w:rPr>
        <w:t>Prof. dr hab. Joanna Domagała-Kulawik</w:t>
      </w:r>
    </w:p>
    <w:p w:rsidR="002D7CDD" w:rsidRDefault="002D7CDD" w:rsidP="002D7CDD">
      <w:pPr>
        <w:pStyle w:val="Akapitzlist"/>
        <w:spacing w:after="0" w:line="240" w:lineRule="auto"/>
        <w:ind w:left="0"/>
        <w:jc w:val="both"/>
        <w:rPr>
          <w:rFonts w:ascii="Century Gothic" w:eastAsiaTheme="minorEastAsia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Recenzent:   </w:t>
      </w:r>
      <w:r w:rsidR="00AC4832" w:rsidRPr="00AC4832">
        <w:rPr>
          <w:rFonts w:ascii="Century Gothic" w:eastAsiaTheme="minorEastAsia" w:hAnsi="Century Gothic" w:cs="Times New Roman"/>
          <w:color w:val="000000"/>
          <w:sz w:val="20"/>
          <w:szCs w:val="20"/>
          <w:lang w:eastAsia="pl-PL"/>
        </w:rPr>
        <w:t>Prof. dr hab. Adam Hołownia</w:t>
      </w:r>
    </w:p>
    <w:p w:rsidR="00BE320F" w:rsidRPr="00EF1FE9" w:rsidRDefault="002E4D03" w:rsidP="002E4D03">
      <w:pPr>
        <w:pStyle w:val="Akapitzlist"/>
        <w:spacing w:after="0" w:line="240" w:lineRule="auto"/>
        <w:ind w:left="0"/>
        <w:jc w:val="both"/>
        <w:rPr>
          <w:rFonts w:ascii="Century Gothic" w:hAnsi="Century Gothic"/>
          <w:color w:val="000000"/>
          <w:sz w:val="20"/>
          <w:szCs w:val="20"/>
        </w:rPr>
      </w:pPr>
      <w:r w:rsidRPr="00EF1FE9">
        <w:rPr>
          <w:rFonts w:ascii="Century Gothic" w:hAnsi="Century Gothic"/>
          <w:color w:val="000000"/>
          <w:sz w:val="20"/>
          <w:szCs w:val="20"/>
        </w:rPr>
        <w:tab/>
      </w:r>
    </w:p>
    <w:p w:rsidR="00FA21D6" w:rsidRDefault="002B6F61" w:rsidP="00BE320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2B6F61">
        <w:rPr>
          <w:rFonts w:ascii="Century Gothic" w:hAnsi="Century Gothic"/>
          <w:sz w:val="20"/>
          <w:szCs w:val="20"/>
        </w:rPr>
        <w:t xml:space="preserve">Rozprawa doktorska znajduje się do wglądu w Bibliotece Głównej </w:t>
      </w:r>
      <w:proofErr w:type="spellStart"/>
      <w:r w:rsidRPr="002B6F61">
        <w:rPr>
          <w:rFonts w:ascii="Century Gothic" w:hAnsi="Century Gothic"/>
          <w:sz w:val="20"/>
          <w:szCs w:val="20"/>
        </w:rPr>
        <w:t>GUMed</w:t>
      </w:r>
      <w:proofErr w:type="spellEnd"/>
      <w:r w:rsidRPr="002B6F61">
        <w:rPr>
          <w:rFonts w:ascii="Century Gothic" w:hAnsi="Century Gothic"/>
          <w:sz w:val="20"/>
          <w:szCs w:val="20"/>
        </w:rPr>
        <w:t xml:space="preserve"> przy ul. Dębinki 1 w Gdańsku. Osoby zainteresowane proszone są o kontakt z sekretariatem Biblioteki - tel. 58 349 10 40 lub email: biblsekr@gumed.edu.pl w celu umówienia się do zapoznania z rozprawą doktorską.</w:t>
      </w:r>
    </w:p>
    <w:p w:rsidR="001272F9" w:rsidRDefault="001272F9" w:rsidP="00BE320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1272F9" w:rsidRDefault="001272F9" w:rsidP="00BE320F">
      <w:pPr>
        <w:pStyle w:val="Akapitzlist"/>
        <w:spacing w:after="0" w:line="240" w:lineRule="auto"/>
        <w:ind w:left="0"/>
        <w:jc w:val="both"/>
        <w:rPr>
          <w:rStyle w:val="Hipercze"/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DC51C8" w:rsidRDefault="00DC51C8" w:rsidP="00CB1AE9">
      <w:pPr>
        <w:spacing w:before="240" w:line="360" w:lineRule="auto"/>
        <w:ind w:left="3538"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Przewodnicząca Rady Nauk Medycznych</w:t>
      </w:r>
    </w:p>
    <w:p w:rsidR="00DC51C8" w:rsidRDefault="00BD0A21" w:rsidP="00DC51C8">
      <w:pPr>
        <w:ind w:left="424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="00DC51C8">
        <w:rPr>
          <w:rFonts w:ascii="Century Gothic" w:hAnsi="Century Gothic"/>
          <w:sz w:val="20"/>
          <w:szCs w:val="20"/>
        </w:rPr>
        <w:t>Prof. dr hab. M. Alicja Dębska-Ślizień</w:t>
      </w:r>
    </w:p>
    <w:sectPr w:rsidR="00DC51C8" w:rsidSect="00D36A96">
      <w:headerReference w:type="default" r:id="rId8"/>
      <w:footerReference w:type="default" r:id="rId9"/>
      <w:pgSz w:w="11906" w:h="16838"/>
      <w:pgMar w:top="2694" w:right="707" w:bottom="709" w:left="709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BE" w:rsidRDefault="00646EBE" w:rsidP="000A396A">
      <w:pPr>
        <w:spacing w:after="0" w:line="240" w:lineRule="auto"/>
      </w:pPr>
      <w:r>
        <w:separator/>
      </w:r>
    </w:p>
  </w:endnote>
  <w:endnote w:type="continuationSeparator" w:id="0">
    <w:p w:rsidR="00646EBE" w:rsidRDefault="00646EBE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C73" w:rsidRDefault="00EF1C73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6A4DF5" w:rsidRPr="006844A9" w:rsidRDefault="007046BD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RADA NAUK </w:t>
    </w:r>
    <w:r w:rsidR="00D42C45">
      <w:rPr>
        <w:rFonts w:ascii="Century Gothic" w:hAnsi="Century Gothic"/>
        <w:b/>
        <w:bCs/>
        <w:color w:val="024387"/>
        <w:sz w:val="16"/>
        <w:szCs w:val="16"/>
      </w:rPr>
      <w:t>MEDYCZNYCH</w:t>
    </w:r>
  </w:p>
  <w:p w:rsidR="006A4DF5" w:rsidRPr="005C40AA" w:rsidRDefault="00D42C4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5C40AA">
      <w:rPr>
        <w:rFonts w:ascii="Century Gothic" w:hAnsi="Century Gothic"/>
        <w:color w:val="024387"/>
        <w:sz w:val="16"/>
        <w:szCs w:val="16"/>
      </w:rPr>
      <w:t>M.</w:t>
    </w:r>
    <w:r w:rsidR="00C77110" w:rsidRPr="005C40AA">
      <w:rPr>
        <w:rFonts w:ascii="Century Gothic" w:hAnsi="Century Gothic"/>
        <w:color w:val="024387"/>
        <w:sz w:val="16"/>
        <w:szCs w:val="16"/>
      </w:rPr>
      <w:t xml:space="preserve"> </w:t>
    </w:r>
    <w:r w:rsidRPr="005C40AA">
      <w:rPr>
        <w:rFonts w:ascii="Century Gothic" w:hAnsi="Century Gothic"/>
        <w:color w:val="024387"/>
        <w:sz w:val="16"/>
        <w:szCs w:val="16"/>
      </w:rPr>
      <w:t>Skłodowskiej-Curie 3a</w:t>
    </w:r>
    <w:r w:rsidR="006A4DF5" w:rsidRPr="005C40AA">
      <w:rPr>
        <w:rFonts w:ascii="Century Gothic" w:hAnsi="Century Gothic"/>
        <w:color w:val="024387"/>
        <w:sz w:val="16"/>
        <w:szCs w:val="16"/>
      </w:rPr>
      <w:t>, 80-</w:t>
    </w:r>
    <w:r w:rsidRPr="005C40AA">
      <w:rPr>
        <w:rFonts w:ascii="Century Gothic" w:hAnsi="Century Gothic"/>
        <w:color w:val="024387"/>
        <w:sz w:val="16"/>
        <w:szCs w:val="16"/>
      </w:rPr>
      <w:t>210 Gdańsk | 58 349 10 04</w:t>
    </w:r>
    <w:r w:rsidR="00055C45" w:rsidRPr="005C40AA">
      <w:rPr>
        <w:rFonts w:ascii="Century Gothic" w:hAnsi="Century Gothic"/>
        <w:color w:val="024387"/>
        <w:sz w:val="16"/>
        <w:szCs w:val="16"/>
      </w:rPr>
      <w:t xml:space="preserve">| </w:t>
    </w:r>
    <w:r w:rsidRPr="005C40AA">
      <w:rPr>
        <w:rFonts w:ascii="Century Gothic" w:hAnsi="Century Gothic"/>
        <w:color w:val="024387"/>
        <w:sz w:val="16"/>
        <w:szCs w:val="16"/>
      </w:rPr>
      <w:t>radanaukmedycznych@gumed.edu.pl</w:t>
    </w:r>
  </w:p>
  <w:p w:rsidR="00EF1C73" w:rsidRPr="005C40AA" w:rsidRDefault="00EF1C73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EF1C73" w:rsidRPr="005C40AA" w:rsidRDefault="00EF1C73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BE" w:rsidRDefault="00646EBE" w:rsidP="000A396A">
      <w:pPr>
        <w:spacing w:after="0" w:line="240" w:lineRule="auto"/>
      </w:pPr>
      <w:r>
        <w:separator/>
      </w:r>
    </w:p>
  </w:footnote>
  <w:footnote w:type="continuationSeparator" w:id="0">
    <w:p w:rsidR="00646EBE" w:rsidRDefault="00646EBE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46071C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28575</wp:posOffset>
          </wp:positionV>
          <wp:extent cx="7882890" cy="10543883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890" cy="10543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59DC"/>
    <w:multiLevelType w:val="hybridMultilevel"/>
    <w:tmpl w:val="25FC87C4"/>
    <w:lvl w:ilvl="0" w:tplc="FE48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5122"/>
    <w:rsid w:val="00012E1F"/>
    <w:rsid w:val="00013857"/>
    <w:rsid w:val="00040AD8"/>
    <w:rsid w:val="00055C45"/>
    <w:rsid w:val="000639D4"/>
    <w:rsid w:val="0007059C"/>
    <w:rsid w:val="0008294B"/>
    <w:rsid w:val="000A09D3"/>
    <w:rsid w:val="000A396A"/>
    <w:rsid w:val="000C55F0"/>
    <w:rsid w:val="000F5F2F"/>
    <w:rsid w:val="001057C5"/>
    <w:rsid w:val="00107E01"/>
    <w:rsid w:val="0011096F"/>
    <w:rsid w:val="00117DE1"/>
    <w:rsid w:val="001246DA"/>
    <w:rsid w:val="001272F9"/>
    <w:rsid w:val="0013290C"/>
    <w:rsid w:val="001518F7"/>
    <w:rsid w:val="00154B28"/>
    <w:rsid w:val="00157361"/>
    <w:rsid w:val="00170D2E"/>
    <w:rsid w:val="00175D82"/>
    <w:rsid w:val="00176252"/>
    <w:rsid w:val="001A0162"/>
    <w:rsid w:val="001A578B"/>
    <w:rsid w:val="001B2C5C"/>
    <w:rsid w:val="001D0795"/>
    <w:rsid w:val="001D3CB5"/>
    <w:rsid w:val="00204503"/>
    <w:rsid w:val="00205601"/>
    <w:rsid w:val="00214905"/>
    <w:rsid w:val="00221141"/>
    <w:rsid w:val="00223323"/>
    <w:rsid w:val="00225A29"/>
    <w:rsid w:val="002452E7"/>
    <w:rsid w:val="00245BC6"/>
    <w:rsid w:val="00262C04"/>
    <w:rsid w:val="002A1BCC"/>
    <w:rsid w:val="002B3206"/>
    <w:rsid w:val="002B6F61"/>
    <w:rsid w:val="002B7CF8"/>
    <w:rsid w:val="002C1C7D"/>
    <w:rsid w:val="002D7CDD"/>
    <w:rsid w:val="002D7FBE"/>
    <w:rsid w:val="002E4D03"/>
    <w:rsid w:val="002F31B4"/>
    <w:rsid w:val="00303A56"/>
    <w:rsid w:val="00326CA8"/>
    <w:rsid w:val="00331A0A"/>
    <w:rsid w:val="0036133B"/>
    <w:rsid w:val="00365D10"/>
    <w:rsid w:val="00376591"/>
    <w:rsid w:val="003921AF"/>
    <w:rsid w:val="00392C41"/>
    <w:rsid w:val="003D298F"/>
    <w:rsid w:val="003F2CEF"/>
    <w:rsid w:val="00410A03"/>
    <w:rsid w:val="004407A0"/>
    <w:rsid w:val="00451260"/>
    <w:rsid w:val="00455A83"/>
    <w:rsid w:val="0046071C"/>
    <w:rsid w:val="00480272"/>
    <w:rsid w:val="004817B6"/>
    <w:rsid w:val="00482A3C"/>
    <w:rsid w:val="004A12E0"/>
    <w:rsid w:val="004B01DE"/>
    <w:rsid w:val="004B71D6"/>
    <w:rsid w:val="004C0480"/>
    <w:rsid w:val="004F52FF"/>
    <w:rsid w:val="00507D28"/>
    <w:rsid w:val="00522916"/>
    <w:rsid w:val="00522E4A"/>
    <w:rsid w:val="00550121"/>
    <w:rsid w:val="00550603"/>
    <w:rsid w:val="00553CE2"/>
    <w:rsid w:val="00555DCA"/>
    <w:rsid w:val="005579CC"/>
    <w:rsid w:val="005703F5"/>
    <w:rsid w:val="005862F3"/>
    <w:rsid w:val="0059600B"/>
    <w:rsid w:val="005A129E"/>
    <w:rsid w:val="005A4EA3"/>
    <w:rsid w:val="005A54FB"/>
    <w:rsid w:val="005C11D2"/>
    <w:rsid w:val="005C36A6"/>
    <w:rsid w:val="005C3CBB"/>
    <w:rsid w:val="005C40AA"/>
    <w:rsid w:val="005C6553"/>
    <w:rsid w:val="005E21A3"/>
    <w:rsid w:val="005E23AA"/>
    <w:rsid w:val="00615D95"/>
    <w:rsid w:val="006175AD"/>
    <w:rsid w:val="00634BA8"/>
    <w:rsid w:val="00646EBE"/>
    <w:rsid w:val="00646FED"/>
    <w:rsid w:val="00650953"/>
    <w:rsid w:val="0067562F"/>
    <w:rsid w:val="006844A9"/>
    <w:rsid w:val="006A4DF5"/>
    <w:rsid w:val="006C6746"/>
    <w:rsid w:val="006D7D77"/>
    <w:rsid w:val="006E048C"/>
    <w:rsid w:val="006F68DC"/>
    <w:rsid w:val="007046BD"/>
    <w:rsid w:val="00710341"/>
    <w:rsid w:val="007103A3"/>
    <w:rsid w:val="007106ED"/>
    <w:rsid w:val="00735C56"/>
    <w:rsid w:val="00737E92"/>
    <w:rsid w:val="007444B6"/>
    <w:rsid w:val="007723BC"/>
    <w:rsid w:val="00774912"/>
    <w:rsid w:val="00777A97"/>
    <w:rsid w:val="007954E2"/>
    <w:rsid w:val="00796982"/>
    <w:rsid w:val="007A2CF5"/>
    <w:rsid w:val="007D2FF0"/>
    <w:rsid w:val="007D3E9C"/>
    <w:rsid w:val="007E1F08"/>
    <w:rsid w:val="00821647"/>
    <w:rsid w:val="00853CC2"/>
    <w:rsid w:val="008707CD"/>
    <w:rsid w:val="00881BC4"/>
    <w:rsid w:val="00892B00"/>
    <w:rsid w:val="008B41A5"/>
    <w:rsid w:val="008B47B3"/>
    <w:rsid w:val="008C12E1"/>
    <w:rsid w:val="008C2C44"/>
    <w:rsid w:val="008E6033"/>
    <w:rsid w:val="008F38AD"/>
    <w:rsid w:val="008F5815"/>
    <w:rsid w:val="00904FD2"/>
    <w:rsid w:val="00906CF6"/>
    <w:rsid w:val="00923AA9"/>
    <w:rsid w:val="00950F2B"/>
    <w:rsid w:val="009572F1"/>
    <w:rsid w:val="00977CFC"/>
    <w:rsid w:val="009956B3"/>
    <w:rsid w:val="009A69DE"/>
    <w:rsid w:val="009B598D"/>
    <w:rsid w:val="009C5BDF"/>
    <w:rsid w:val="009E7508"/>
    <w:rsid w:val="009F20EF"/>
    <w:rsid w:val="009F62D9"/>
    <w:rsid w:val="00A014A3"/>
    <w:rsid w:val="00A0698D"/>
    <w:rsid w:val="00A06ABE"/>
    <w:rsid w:val="00A070FE"/>
    <w:rsid w:val="00A13733"/>
    <w:rsid w:val="00A252C3"/>
    <w:rsid w:val="00A55B90"/>
    <w:rsid w:val="00A56724"/>
    <w:rsid w:val="00A75259"/>
    <w:rsid w:val="00A75B5D"/>
    <w:rsid w:val="00A767CB"/>
    <w:rsid w:val="00AB48FD"/>
    <w:rsid w:val="00AC4832"/>
    <w:rsid w:val="00AE273E"/>
    <w:rsid w:val="00AF19CF"/>
    <w:rsid w:val="00B0071F"/>
    <w:rsid w:val="00B1425F"/>
    <w:rsid w:val="00B1447C"/>
    <w:rsid w:val="00B1574A"/>
    <w:rsid w:val="00B31E84"/>
    <w:rsid w:val="00B36543"/>
    <w:rsid w:val="00B43D44"/>
    <w:rsid w:val="00B676E4"/>
    <w:rsid w:val="00B700CD"/>
    <w:rsid w:val="00B712D0"/>
    <w:rsid w:val="00B77CC9"/>
    <w:rsid w:val="00B844A3"/>
    <w:rsid w:val="00B9160F"/>
    <w:rsid w:val="00BA3EB7"/>
    <w:rsid w:val="00BC0BA7"/>
    <w:rsid w:val="00BC68AD"/>
    <w:rsid w:val="00BD0A21"/>
    <w:rsid w:val="00BE25F3"/>
    <w:rsid w:val="00BE320F"/>
    <w:rsid w:val="00BF1E9C"/>
    <w:rsid w:val="00C07ACD"/>
    <w:rsid w:val="00C3122F"/>
    <w:rsid w:val="00C45C0D"/>
    <w:rsid w:val="00C47FAB"/>
    <w:rsid w:val="00C77110"/>
    <w:rsid w:val="00C81CC1"/>
    <w:rsid w:val="00C87A83"/>
    <w:rsid w:val="00CA465C"/>
    <w:rsid w:val="00CA718A"/>
    <w:rsid w:val="00CB1AE9"/>
    <w:rsid w:val="00CB5159"/>
    <w:rsid w:val="00CD452A"/>
    <w:rsid w:val="00CD719E"/>
    <w:rsid w:val="00CE0A3F"/>
    <w:rsid w:val="00CE6C71"/>
    <w:rsid w:val="00D03A6C"/>
    <w:rsid w:val="00D05399"/>
    <w:rsid w:val="00D22AA9"/>
    <w:rsid w:val="00D24116"/>
    <w:rsid w:val="00D334FF"/>
    <w:rsid w:val="00D340C5"/>
    <w:rsid w:val="00D36A96"/>
    <w:rsid w:val="00D42C45"/>
    <w:rsid w:val="00D70A39"/>
    <w:rsid w:val="00D753CE"/>
    <w:rsid w:val="00DA362F"/>
    <w:rsid w:val="00DC1889"/>
    <w:rsid w:val="00DC393B"/>
    <w:rsid w:val="00DC46E4"/>
    <w:rsid w:val="00DC51C8"/>
    <w:rsid w:val="00DD2308"/>
    <w:rsid w:val="00DE2070"/>
    <w:rsid w:val="00E02042"/>
    <w:rsid w:val="00E06A57"/>
    <w:rsid w:val="00E17760"/>
    <w:rsid w:val="00E56058"/>
    <w:rsid w:val="00E77115"/>
    <w:rsid w:val="00EC5EB5"/>
    <w:rsid w:val="00ED2370"/>
    <w:rsid w:val="00ED3FF6"/>
    <w:rsid w:val="00ED40AD"/>
    <w:rsid w:val="00EF1C73"/>
    <w:rsid w:val="00EF1FE9"/>
    <w:rsid w:val="00EF7D66"/>
    <w:rsid w:val="00F009AB"/>
    <w:rsid w:val="00F22198"/>
    <w:rsid w:val="00F328EE"/>
    <w:rsid w:val="00F62AE8"/>
    <w:rsid w:val="00F830D0"/>
    <w:rsid w:val="00F84D44"/>
    <w:rsid w:val="00F96B34"/>
    <w:rsid w:val="00FA21D6"/>
    <w:rsid w:val="00FC1D7B"/>
    <w:rsid w:val="00FC7A18"/>
    <w:rsid w:val="00FD2CCB"/>
    <w:rsid w:val="00FE1135"/>
    <w:rsid w:val="00FE58BA"/>
    <w:rsid w:val="00FF1B2D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7FBF5B4"/>
  <w15:docId w15:val="{56DD6BC4-049A-41AB-9631-AEB0AB0A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73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paragraph" w:styleId="Akapitzlist">
    <w:name w:val="List Paragraph"/>
    <w:basedOn w:val="Normalny"/>
    <w:uiPriority w:val="34"/>
    <w:qFormat/>
    <w:rsid w:val="005A54FB"/>
    <w:pPr>
      <w:ind w:left="720"/>
      <w:contextualSpacing/>
    </w:pPr>
    <w:rPr>
      <w:rFonts w:eastAsiaTheme="minorHAnsi" w:cstheme="minorBidi"/>
      <w:lang w:eastAsia="en-US"/>
    </w:rPr>
  </w:style>
  <w:style w:type="paragraph" w:styleId="Tekstpodstawowy">
    <w:name w:val="Body Text"/>
    <w:basedOn w:val="Normalny"/>
    <w:link w:val="TekstpodstawowyZnak"/>
    <w:rsid w:val="005A54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54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A5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A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7491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3FF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2F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410AA-06F5-4FB1-A10B-32D74A86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Ania</cp:lastModifiedBy>
  <cp:revision>3</cp:revision>
  <cp:lastPrinted>2022-09-19T12:50:00Z</cp:lastPrinted>
  <dcterms:created xsi:type="dcterms:W3CDTF">2022-09-19T12:52:00Z</dcterms:created>
  <dcterms:modified xsi:type="dcterms:W3CDTF">2022-09-19T12:52:00Z</dcterms:modified>
</cp:coreProperties>
</file>